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F65E0" w14:textId="77777777" w:rsidR="007527C3" w:rsidRPr="007527C3" w:rsidRDefault="007527C3" w:rsidP="007527C3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B540DD4" w14:textId="77777777" w:rsidR="007527C3" w:rsidRPr="007527C3" w:rsidRDefault="007527C3" w:rsidP="007527C3">
      <w:pPr>
        <w:spacing w:after="0" w:line="276" w:lineRule="auto"/>
        <w:jc w:val="center"/>
        <w:rPr>
          <w:rFonts w:ascii="Arial" w:eastAsia="Times New Roman" w:hAnsi="Arial" w:cs="Arial"/>
          <w:b/>
          <w:caps/>
          <w:lang w:eastAsia="pl-PL"/>
        </w:rPr>
      </w:pPr>
      <w:r w:rsidRPr="007527C3">
        <w:rPr>
          <w:rFonts w:ascii="Arial" w:eastAsia="Times New Roman" w:hAnsi="Arial" w:cs="Arial"/>
          <w:b/>
          <w:lang w:eastAsia="pl-PL"/>
        </w:rPr>
        <w:t xml:space="preserve">Oświadczenie </w:t>
      </w:r>
    </w:p>
    <w:p w14:paraId="72A3547B" w14:textId="77777777" w:rsidR="007527C3" w:rsidRPr="007527C3" w:rsidRDefault="007527C3" w:rsidP="007527C3">
      <w:pPr>
        <w:spacing w:after="0" w:line="276" w:lineRule="auto"/>
        <w:jc w:val="center"/>
        <w:rPr>
          <w:rFonts w:ascii="Arial" w:eastAsia="Times New Roman" w:hAnsi="Arial" w:cs="Arial"/>
          <w:b/>
          <w:caps/>
          <w:lang w:eastAsia="pl-PL"/>
        </w:rPr>
      </w:pPr>
      <w:r w:rsidRPr="007527C3">
        <w:rPr>
          <w:rFonts w:ascii="Arial" w:eastAsia="Times New Roman" w:hAnsi="Arial" w:cs="Arial"/>
          <w:b/>
          <w:bCs/>
          <w:lang w:eastAsia="pl-PL"/>
        </w:rPr>
        <w:t>o dysponowaniu osobami</w:t>
      </w:r>
      <w:r w:rsidRPr="007527C3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14:paraId="7EECE40C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b/>
          <w:lang w:eastAsia="pl-PL"/>
        </w:rPr>
      </w:pPr>
      <w:bookmarkStart w:id="0" w:name="_Hlk214442989"/>
      <w:r w:rsidRPr="007527C3">
        <w:rPr>
          <w:rFonts w:ascii="Arial" w:eastAsia="Times New Roman" w:hAnsi="Arial" w:cs="Arial"/>
          <w:b/>
          <w:lang w:eastAsia="pl-PL"/>
        </w:rPr>
        <w:t>Dane Wykonawcy:</w:t>
      </w:r>
    </w:p>
    <w:p w14:paraId="60F599D1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7527C3">
        <w:rPr>
          <w:rFonts w:ascii="Arial" w:eastAsia="Times New Roman" w:hAnsi="Arial" w:cs="Arial"/>
          <w:lang w:eastAsia="pl-PL"/>
        </w:rPr>
        <w:t>Nazwa: ........................................................................................................................</w:t>
      </w:r>
    </w:p>
    <w:p w14:paraId="491AD1B3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7527C3">
        <w:rPr>
          <w:rFonts w:ascii="Arial" w:eastAsia="Times New Roman" w:hAnsi="Arial" w:cs="Arial"/>
          <w:lang w:eastAsia="pl-PL"/>
        </w:rPr>
        <w:t>Adres: .........................................................................................................................</w:t>
      </w:r>
    </w:p>
    <w:bookmarkEnd w:id="0"/>
    <w:p w14:paraId="24EB93A6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</w:p>
    <w:p w14:paraId="67DA5B70" w14:textId="4164B9F3" w:rsidR="00CE0F1B" w:rsidRDefault="00E30F4B" w:rsidP="000C2527">
      <w:pPr>
        <w:spacing w:after="0" w:line="240" w:lineRule="auto"/>
        <w:ind w:left="284"/>
        <w:jc w:val="center"/>
        <w:rPr>
          <w:rFonts w:ascii="Arial" w:hAnsi="Arial" w:cs="Arial"/>
          <w:b/>
          <w:i/>
        </w:rPr>
      </w:pPr>
      <w:r w:rsidRPr="00831654">
        <w:rPr>
          <w:rFonts w:ascii="Arial" w:hAnsi="Arial" w:cs="Arial"/>
          <w:b/>
        </w:rPr>
        <w:t>„</w:t>
      </w:r>
      <w:r w:rsidR="007E79EA" w:rsidRPr="007E79EA">
        <w:rPr>
          <w:rFonts w:ascii="Arial" w:hAnsi="Arial" w:cs="Arial"/>
          <w:b/>
        </w:rPr>
        <w:t>Remont kotła bloku nr 9 i 10 w zakresie walczaka w TAURON Wytwarzanie S.A. Oddział Elektrownia Łaziska w Łaziskach Górnych</w:t>
      </w:r>
      <w:r w:rsidRPr="009D2993">
        <w:rPr>
          <w:rFonts w:ascii="Arial" w:hAnsi="Arial" w:cs="Arial"/>
          <w:b/>
        </w:rPr>
        <w:t>”</w:t>
      </w:r>
      <w:r w:rsidR="00C55224">
        <w:rPr>
          <w:rFonts w:ascii="Arial" w:hAnsi="Arial" w:cs="Arial"/>
          <w:b/>
          <w:i/>
        </w:rPr>
        <w:t>.</w:t>
      </w:r>
    </w:p>
    <w:p w14:paraId="667A9682" w14:textId="77777777" w:rsidR="00FA52D3" w:rsidRPr="00FA52D3" w:rsidRDefault="00FA52D3" w:rsidP="00FA52D3">
      <w:pPr>
        <w:jc w:val="center"/>
        <w:rPr>
          <w:rFonts w:ascii="Arial" w:hAnsi="Arial" w:cs="Arial"/>
          <w:b/>
          <w:w w:val="110"/>
        </w:rPr>
      </w:pPr>
      <w:r w:rsidRPr="00FA52D3">
        <w:rPr>
          <w:rFonts w:ascii="Arial" w:hAnsi="Arial" w:cs="Arial"/>
          <w:b/>
          <w:w w:val="110"/>
        </w:rPr>
        <w:t>Postępowanie nr PNP/TSR/11262/2025</w:t>
      </w:r>
    </w:p>
    <w:p w14:paraId="67F75C44" w14:textId="77777777" w:rsidR="00FA52D3" w:rsidRPr="0031660A" w:rsidRDefault="00FA52D3" w:rsidP="000C2527">
      <w:pPr>
        <w:spacing w:after="0" w:line="240" w:lineRule="auto"/>
        <w:ind w:left="284"/>
        <w:jc w:val="center"/>
        <w:rPr>
          <w:rFonts w:ascii="Arial" w:eastAsia="Calibri" w:hAnsi="Arial" w:cs="Arial"/>
          <w:b/>
        </w:rPr>
      </w:pPr>
    </w:p>
    <w:p w14:paraId="77A38938" w14:textId="623A24C6" w:rsidR="00CA6DFB" w:rsidRDefault="000C2527" w:rsidP="003F4860">
      <w:pPr>
        <w:widowControl w:val="0"/>
        <w:autoSpaceDE w:val="0"/>
        <w:autoSpaceDN w:val="0"/>
        <w:adjustRightInd w:val="0"/>
        <w:spacing w:before="120" w:after="0" w:line="240" w:lineRule="auto"/>
        <w:ind w:left="284" w:right="283"/>
        <w:jc w:val="both"/>
        <w:rPr>
          <w:rFonts w:ascii="Arial" w:eastAsia="Times New Roman" w:hAnsi="Arial" w:cs="Arial"/>
          <w:lang w:eastAsia="pl-PL"/>
        </w:rPr>
      </w:pPr>
      <w:r w:rsidRPr="0031660A">
        <w:rPr>
          <w:rFonts w:ascii="Arial" w:eastAsia="Times New Roman" w:hAnsi="Arial" w:cs="Arial"/>
          <w:iCs/>
          <w:szCs w:val="24"/>
          <w:lang w:eastAsia="pl-PL"/>
        </w:rPr>
        <w:t xml:space="preserve">Oświadczam, że będę dysponował na potrzeby realizacji Umowy, </w:t>
      </w:r>
      <w:r w:rsidR="00CA6DFB" w:rsidRPr="00CA6DFB">
        <w:rPr>
          <w:rFonts w:ascii="Arial" w:eastAsia="Times New Roman" w:hAnsi="Arial" w:cs="Arial"/>
          <w:lang w:eastAsia="pl-PL"/>
        </w:rPr>
        <w:t>tak</w:t>
      </w:r>
      <w:r w:rsidR="00CA6DFB">
        <w:rPr>
          <w:rFonts w:ascii="Arial" w:eastAsia="Times New Roman" w:hAnsi="Arial" w:cs="Arial"/>
          <w:lang w:eastAsia="pl-PL"/>
        </w:rPr>
        <w:t>ą</w:t>
      </w:r>
      <w:r w:rsidR="00CA6DFB" w:rsidRPr="00CA6DFB">
        <w:rPr>
          <w:rFonts w:ascii="Arial" w:eastAsia="Times New Roman" w:hAnsi="Arial" w:cs="Arial"/>
          <w:lang w:eastAsia="pl-PL"/>
        </w:rPr>
        <w:t xml:space="preserve"> ilości osób, jaka jest konieczna dla terminowego i wysokiej jakości wykonania Przedmiotu Umowy, przy czym osoby te </w:t>
      </w:r>
      <w:r w:rsidR="00825827">
        <w:rPr>
          <w:rFonts w:ascii="Arial" w:eastAsia="Times New Roman" w:hAnsi="Arial" w:cs="Arial"/>
          <w:lang w:eastAsia="pl-PL"/>
        </w:rPr>
        <w:t>posiadają</w:t>
      </w:r>
      <w:r w:rsidR="00CA6DFB" w:rsidRPr="00CA6DFB">
        <w:rPr>
          <w:rFonts w:ascii="Arial" w:eastAsia="Times New Roman" w:hAnsi="Arial" w:cs="Arial"/>
          <w:lang w:eastAsia="pl-PL"/>
        </w:rPr>
        <w:t>: odpowiednie kwalifikacje, aktualne badania lekarskie bez przeciwwskazań do wykonywania zleconych prac, aktualne szkolenia w zakresie bezpieczeństwa i higieny pracy oraz bezpieczeństwa przeciwpożarowego. W szczególności osoby zatrudnione do wykonania Przedmiotu Umowy:</w:t>
      </w:r>
    </w:p>
    <w:p w14:paraId="40801CE1" w14:textId="77777777" w:rsidR="0043439D" w:rsidRPr="0052197C" w:rsidRDefault="0043439D" w:rsidP="0043439D">
      <w:pPr>
        <w:pStyle w:val="Tekstpodstawowy"/>
        <w:spacing w:before="120"/>
        <w:ind w:left="1134" w:right="282" w:hanging="424"/>
        <w:jc w:val="both"/>
        <w:rPr>
          <w:rFonts w:ascii="Arial" w:eastAsia="Calibri" w:hAnsi="Arial" w:cs="Arial"/>
          <w:sz w:val="22"/>
          <w:szCs w:val="22"/>
        </w:rPr>
      </w:pPr>
      <w:r w:rsidRPr="00AB2BF5">
        <w:rPr>
          <w:rFonts w:ascii="Arial" w:hAnsi="Arial" w:cs="Arial"/>
        </w:rPr>
        <w:t xml:space="preserve"> </w:t>
      </w:r>
      <w:r w:rsidRPr="0009495B">
        <w:rPr>
          <w:rFonts w:ascii="Arial" w:eastAsia="Calibri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9495B">
        <w:rPr>
          <w:rFonts w:ascii="Arial" w:eastAsia="Calibri" w:hAnsi="Arial" w:cs="Arial"/>
          <w:bCs/>
          <w:iCs/>
        </w:rPr>
        <w:instrText xml:space="preserve"> FORMCHECKBOX </w:instrText>
      </w:r>
      <w:r w:rsidRPr="0009495B">
        <w:rPr>
          <w:rFonts w:ascii="Arial" w:eastAsia="Calibri" w:hAnsi="Arial" w:cs="Arial"/>
          <w:bCs/>
          <w:iCs/>
        </w:rPr>
      </w:r>
      <w:r w:rsidRPr="0009495B">
        <w:rPr>
          <w:rFonts w:ascii="Arial" w:eastAsia="Calibri" w:hAnsi="Arial" w:cs="Arial"/>
          <w:bCs/>
          <w:iCs/>
        </w:rPr>
        <w:fldChar w:fldCharType="separate"/>
      </w:r>
      <w:r w:rsidRPr="0009495B">
        <w:rPr>
          <w:rFonts w:ascii="Arial" w:eastAsia="Calibri" w:hAnsi="Arial" w:cs="Arial"/>
        </w:rPr>
        <w:fldChar w:fldCharType="end"/>
      </w:r>
      <w:r w:rsidRPr="0009495B">
        <w:rPr>
          <w:rFonts w:ascii="Arial" w:eastAsia="Calibri" w:hAnsi="Arial" w:cs="Arial"/>
        </w:rPr>
        <w:tab/>
      </w:r>
      <w:r w:rsidRPr="0052197C">
        <w:rPr>
          <w:rFonts w:ascii="Arial" w:eastAsia="Calibri" w:hAnsi="Arial" w:cs="Arial"/>
          <w:sz w:val="22"/>
          <w:szCs w:val="22"/>
        </w:rPr>
        <w:t>wszyscy pracownicy muszą posiadać ważne zaświadczenia kwalifikacyjne grupy 2 Eksploatacja E (Podstawa prawna: Rozporządzenie Ministra Klimatu i Środowiska z dnia 1 lipca 2022r., Dz.U. z 2022r. poz. 1392) co najmniej pkt 3,5,8,11,21 w zakresie konserwacji remontów i montażu,</w:t>
      </w:r>
    </w:p>
    <w:p w14:paraId="0DE0C61F" w14:textId="77777777" w:rsidR="0043439D" w:rsidRPr="0009495B" w:rsidRDefault="0043439D" w:rsidP="0043439D">
      <w:pPr>
        <w:pStyle w:val="Tekstpodstawowy"/>
        <w:spacing w:before="120"/>
        <w:ind w:left="1134" w:right="282" w:hanging="425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  <w:iCs/>
        </w:rPr>
        <w:t xml:space="preserve"> </w:t>
      </w:r>
      <w:r w:rsidRPr="0009495B">
        <w:rPr>
          <w:rFonts w:ascii="Arial" w:eastAsia="Calibri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9495B">
        <w:rPr>
          <w:rFonts w:ascii="Arial" w:eastAsia="Calibri" w:hAnsi="Arial" w:cs="Arial"/>
          <w:bCs/>
          <w:iCs/>
        </w:rPr>
        <w:instrText xml:space="preserve"> FORMCHECKBOX </w:instrText>
      </w:r>
      <w:r w:rsidRPr="0009495B">
        <w:rPr>
          <w:rFonts w:ascii="Arial" w:eastAsia="Calibri" w:hAnsi="Arial" w:cs="Arial"/>
          <w:bCs/>
          <w:iCs/>
        </w:rPr>
      </w:r>
      <w:r w:rsidRPr="0009495B">
        <w:rPr>
          <w:rFonts w:ascii="Arial" w:eastAsia="Calibri" w:hAnsi="Arial" w:cs="Arial"/>
          <w:bCs/>
          <w:iCs/>
        </w:rPr>
        <w:fldChar w:fldCharType="separate"/>
      </w:r>
      <w:r w:rsidRPr="0009495B">
        <w:rPr>
          <w:rFonts w:ascii="Arial" w:eastAsia="Calibri" w:hAnsi="Arial" w:cs="Arial"/>
        </w:rPr>
        <w:fldChar w:fldCharType="end"/>
      </w:r>
      <w:r>
        <w:rPr>
          <w:rFonts w:ascii="Arial" w:eastAsia="Calibri" w:hAnsi="Arial" w:cs="Arial"/>
        </w:rPr>
        <w:t xml:space="preserve">  </w:t>
      </w:r>
      <w:r w:rsidRPr="0052197C">
        <w:rPr>
          <w:rFonts w:ascii="Arial" w:eastAsia="Calibri" w:hAnsi="Arial" w:cs="Arial"/>
          <w:sz w:val="22"/>
          <w:szCs w:val="22"/>
        </w:rPr>
        <w:t>osoby nadzoru muszą posiadać ważne zaświadczenia kwalifikacyjne grupy 2 Dozoru D (Podstawa prawna: Rozporządzenie Ministra Klimatu i Środowiska z dnia 1 lipca 2022r., Dz.U. z 2022r. poz. 1392) co najmniej pkt 3,5,8,11,21 w zakresie konserwacji remontów i montażu,</w:t>
      </w:r>
    </w:p>
    <w:p w14:paraId="031D59B3" w14:textId="77777777" w:rsidR="0043439D" w:rsidRPr="0009495B" w:rsidRDefault="0043439D" w:rsidP="0043439D">
      <w:pPr>
        <w:spacing w:before="120" w:after="120" w:line="240" w:lineRule="auto"/>
        <w:ind w:left="993" w:right="282" w:hanging="283"/>
        <w:jc w:val="both"/>
        <w:rPr>
          <w:rFonts w:ascii="Arial" w:hAnsi="Arial" w:cs="Arial"/>
        </w:rPr>
      </w:pPr>
      <w:r w:rsidRPr="0009495B">
        <w:rPr>
          <w:rFonts w:ascii="Arial" w:hAnsi="Arial" w:cs="Arial"/>
        </w:rPr>
        <w:t xml:space="preserve">  ponadto:</w:t>
      </w:r>
    </w:p>
    <w:p w14:paraId="1806D19E" w14:textId="77777777" w:rsidR="0043439D" w:rsidRPr="0009495B" w:rsidRDefault="0043439D" w:rsidP="0043439D">
      <w:pPr>
        <w:spacing w:before="120" w:after="120" w:line="240" w:lineRule="auto"/>
        <w:ind w:left="993" w:right="282" w:hanging="283"/>
        <w:jc w:val="both"/>
        <w:rPr>
          <w:rFonts w:ascii="Arial" w:hAnsi="Arial" w:cs="Arial"/>
        </w:rPr>
      </w:pPr>
      <w:r w:rsidRPr="0009495B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9495B">
        <w:rPr>
          <w:rFonts w:ascii="Arial" w:hAnsi="Arial" w:cs="Arial"/>
          <w:bCs/>
          <w:iCs/>
        </w:rPr>
        <w:instrText xml:space="preserve"> FORMCHECKBOX </w:instrText>
      </w:r>
      <w:r w:rsidRPr="0009495B">
        <w:rPr>
          <w:rFonts w:ascii="Arial" w:hAnsi="Arial" w:cs="Arial"/>
          <w:bCs/>
          <w:iCs/>
        </w:rPr>
      </w:r>
      <w:r w:rsidRPr="0009495B">
        <w:rPr>
          <w:rFonts w:ascii="Arial" w:hAnsi="Arial" w:cs="Arial"/>
          <w:bCs/>
          <w:iCs/>
        </w:rPr>
        <w:fldChar w:fldCharType="separate"/>
      </w:r>
      <w:r w:rsidRPr="0009495B">
        <w:rPr>
          <w:rFonts w:ascii="Arial" w:hAnsi="Arial" w:cs="Arial"/>
        </w:rPr>
        <w:fldChar w:fldCharType="end"/>
      </w:r>
      <w:r w:rsidRPr="0009495B">
        <w:rPr>
          <w:rFonts w:ascii="Arial" w:hAnsi="Arial" w:cs="Arial"/>
          <w:bCs/>
          <w:iCs/>
        </w:rPr>
        <w:t xml:space="preserve"> </w:t>
      </w:r>
      <w:r w:rsidRPr="0009495B">
        <w:rPr>
          <w:rFonts w:ascii="Arial" w:hAnsi="Arial" w:cs="Arial"/>
        </w:rPr>
        <w:t>osob</w:t>
      </w:r>
      <w:r>
        <w:rPr>
          <w:rFonts w:ascii="Arial" w:hAnsi="Arial" w:cs="Arial"/>
        </w:rPr>
        <w:t>y</w:t>
      </w:r>
      <w:r w:rsidRPr="0009495B">
        <w:rPr>
          <w:rFonts w:ascii="Arial" w:hAnsi="Arial" w:cs="Arial"/>
        </w:rPr>
        <w:t xml:space="preserve"> posiadając</w:t>
      </w:r>
      <w:r>
        <w:rPr>
          <w:rFonts w:ascii="Arial" w:hAnsi="Arial" w:cs="Arial"/>
        </w:rPr>
        <w:t>e</w:t>
      </w:r>
      <w:r w:rsidRPr="0009495B">
        <w:rPr>
          <w:rFonts w:ascii="Arial" w:hAnsi="Arial" w:cs="Arial"/>
        </w:rPr>
        <w:t xml:space="preserve"> uprawnienia do obsługi: suwnic, wciągników i wciągarek sterowanych z poziomu roboczego (w tym bezprzewodowo) lub z kabiny, żurawi, podestów ruchomych –</w:t>
      </w:r>
      <w:r>
        <w:rPr>
          <w:rFonts w:ascii="Arial" w:hAnsi="Arial" w:cs="Arial"/>
          <w:bCs/>
          <w:iCs/>
        </w:rPr>
        <w:t xml:space="preserve"> </w:t>
      </w:r>
      <w:r w:rsidRPr="0009495B">
        <w:rPr>
          <w:rFonts w:ascii="Arial" w:hAnsi="Arial" w:cs="Arial"/>
          <w:bCs/>
          <w:iCs/>
        </w:rPr>
        <w:t>wymaganych przy obsłudze i konserwacji urządzeń technicznych</w:t>
      </w:r>
      <w:r>
        <w:rPr>
          <w:rFonts w:ascii="Arial" w:hAnsi="Arial" w:cs="Arial"/>
          <w:bCs/>
          <w:iCs/>
        </w:rPr>
        <w:t>, w ilości niezbędnej do należytego wykonania tych prac,</w:t>
      </w:r>
    </w:p>
    <w:p w14:paraId="58A4469B" w14:textId="77777777" w:rsidR="0043439D" w:rsidRPr="0009495B" w:rsidRDefault="0043439D" w:rsidP="0043439D">
      <w:pPr>
        <w:spacing w:before="120" w:after="120" w:line="240" w:lineRule="auto"/>
        <w:ind w:left="993" w:right="282" w:hanging="283"/>
        <w:jc w:val="both"/>
        <w:rPr>
          <w:rFonts w:ascii="Arial" w:hAnsi="Arial" w:cs="Arial"/>
        </w:rPr>
      </w:pPr>
      <w:r w:rsidRPr="0009495B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9495B">
        <w:rPr>
          <w:rFonts w:ascii="Arial" w:hAnsi="Arial" w:cs="Arial"/>
          <w:bCs/>
          <w:iCs/>
        </w:rPr>
        <w:instrText xml:space="preserve"> FORMCHECKBOX </w:instrText>
      </w:r>
      <w:r w:rsidRPr="0009495B">
        <w:rPr>
          <w:rFonts w:ascii="Arial" w:hAnsi="Arial" w:cs="Arial"/>
          <w:bCs/>
          <w:iCs/>
        </w:rPr>
      </w:r>
      <w:r w:rsidRPr="0009495B">
        <w:rPr>
          <w:rFonts w:ascii="Arial" w:hAnsi="Arial" w:cs="Arial"/>
          <w:bCs/>
          <w:iCs/>
        </w:rPr>
        <w:fldChar w:fldCharType="separate"/>
      </w:r>
      <w:r w:rsidRPr="0009495B">
        <w:rPr>
          <w:rFonts w:ascii="Arial" w:hAnsi="Arial" w:cs="Arial"/>
        </w:rPr>
        <w:fldChar w:fldCharType="end"/>
      </w:r>
      <w:r w:rsidRPr="0009495B">
        <w:rPr>
          <w:rFonts w:ascii="Arial" w:hAnsi="Arial" w:cs="Arial"/>
          <w:bCs/>
          <w:iCs/>
        </w:rPr>
        <w:t xml:space="preserve"> </w:t>
      </w:r>
      <w:r w:rsidRPr="0009495B">
        <w:rPr>
          <w:rFonts w:ascii="Arial" w:hAnsi="Arial" w:cs="Arial"/>
        </w:rPr>
        <w:t>osob</w:t>
      </w:r>
      <w:r>
        <w:rPr>
          <w:rFonts w:ascii="Arial" w:hAnsi="Arial" w:cs="Arial"/>
        </w:rPr>
        <w:t>y</w:t>
      </w:r>
      <w:r w:rsidRPr="0009495B">
        <w:rPr>
          <w:rFonts w:ascii="Arial" w:hAnsi="Arial" w:cs="Arial"/>
        </w:rPr>
        <w:t xml:space="preserve"> posiadając</w:t>
      </w:r>
      <w:r>
        <w:rPr>
          <w:rFonts w:ascii="Arial" w:hAnsi="Arial" w:cs="Arial"/>
        </w:rPr>
        <w:t>e</w:t>
      </w:r>
      <w:r w:rsidRPr="0009495B">
        <w:rPr>
          <w:rFonts w:ascii="Arial" w:hAnsi="Arial" w:cs="Arial"/>
        </w:rPr>
        <w:t xml:space="preserve"> uprawnienia sygnalisty − hakowego,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iCs/>
        </w:rPr>
        <w:t>w ilości niezbędnej do  należytego wykonania tych prac</w:t>
      </w:r>
    </w:p>
    <w:p w14:paraId="31359F98" w14:textId="77777777" w:rsidR="0043439D" w:rsidRPr="0009495B" w:rsidRDefault="0043439D" w:rsidP="0043439D">
      <w:pPr>
        <w:spacing w:before="120" w:after="120" w:line="240" w:lineRule="auto"/>
        <w:ind w:left="993" w:right="282" w:hanging="283"/>
        <w:jc w:val="both"/>
        <w:rPr>
          <w:rFonts w:ascii="Arial" w:hAnsi="Arial" w:cs="Arial"/>
        </w:rPr>
      </w:pPr>
      <w:r w:rsidRPr="0009495B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9495B">
        <w:rPr>
          <w:rFonts w:ascii="Arial" w:hAnsi="Arial" w:cs="Arial"/>
          <w:bCs/>
          <w:iCs/>
        </w:rPr>
        <w:instrText xml:space="preserve"> FORMCHECKBOX </w:instrText>
      </w:r>
      <w:r w:rsidRPr="0009495B">
        <w:rPr>
          <w:rFonts w:ascii="Arial" w:hAnsi="Arial" w:cs="Arial"/>
          <w:bCs/>
          <w:iCs/>
        </w:rPr>
      </w:r>
      <w:r w:rsidRPr="0009495B">
        <w:rPr>
          <w:rFonts w:ascii="Arial" w:hAnsi="Arial" w:cs="Arial"/>
          <w:bCs/>
          <w:iCs/>
        </w:rPr>
        <w:fldChar w:fldCharType="separate"/>
      </w:r>
      <w:r w:rsidRPr="0009495B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09495B">
        <w:rPr>
          <w:rFonts w:ascii="Arial" w:hAnsi="Arial" w:cs="Arial"/>
        </w:rPr>
        <w:t>osob</w:t>
      </w:r>
      <w:r>
        <w:rPr>
          <w:rFonts w:ascii="Arial" w:hAnsi="Arial" w:cs="Arial"/>
        </w:rPr>
        <w:t>y</w:t>
      </w:r>
      <w:r w:rsidRPr="0009495B">
        <w:rPr>
          <w:rFonts w:ascii="Arial" w:hAnsi="Arial" w:cs="Arial"/>
        </w:rPr>
        <w:t xml:space="preserve"> posiadając</w:t>
      </w:r>
      <w:r>
        <w:rPr>
          <w:rFonts w:ascii="Arial" w:hAnsi="Arial" w:cs="Arial"/>
        </w:rPr>
        <w:t>e</w:t>
      </w:r>
      <w:r w:rsidRPr="0009495B">
        <w:rPr>
          <w:rFonts w:ascii="Arial" w:hAnsi="Arial" w:cs="Arial"/>
        </w:rPr>
        <w:t xml:space="preserve"> uprawnienia spawacza wg PN-EN ISO 9606-1 adekwatne do rodzaju prowadzonych prac spawalniczych (średnice i grubości spawanych materiałów oraz odpowiadająca im grupa </w:t>
      </w:r>
      <w:r>
        <w:rPr>
          <w:rFonts w:ascii="Arial" w:hAnsi="Arial" w:cs="Arial"/>
        </w:rPr>
        <w:t xml:space="preserve">materiałowa wg PN-CR ISO 15608), </w:t>
      </w:r>
      <w:r>
        <w:rPr>
          <w:rFonts w:ascii="Arial" w:hAnsi="Arial" w:cs="Arial"/>
          <w:bCs/>
          <w:iCs/>
        </w:rPr>
        <w:t>w ilości niezbędnej do należytego wykonania tych prac</w:t>
      </w:r>
      <w:r>
        <w:rPr>
          <w:rFonts w:ascii="Arial" w:hAnsi="Arial" w:cs="Arial"/>
        </w:rPr>
        <w:t>.</w:t>
      </w:r>
    </w:p>
    <w:p w14:paraId="71386AA6" w14:textId="77777777" w:rsidR="0043439D" w:rsidRPr="00A10339" w:rsidRDefault="0043439D" w:rsidP="0043439D">
      <w:pPr>
        <w:numPr>
          <w:ilvl w:val="2"/>
          <w:numId w:val="15"/>
        </w:numPr>
        <w:spacing w:after="0" w:line="240" w:lineRule="auto"/>
        <w:ind w:left="1134" w:right="282"/>
        <w:contextualSpacing/>
        <w:jc w:val="both"/>
        <w:rPr>
          <w:rFonts w:ascii="Arial" w:hAnsi="Arial" w:cs="Arial"/>
        </w:rPr>
      </w:pPr>
      <w:r w:rsidRPr="0009495B">
        <w:rPr>
          <w:rFonts w:ascii="Arial" w:hAnsi="Arial" w:cs="Arial"/>
        </w:rPr>
        <w:t>Uwaga: dopuszcza się posiadanie ww. uprawnień łącznie.</w:t>
      </w:r>
    </w:p>
    <w:p w14:paraId="7B0BBE0F" w14:textId="443F3FB5" w:rsidR="007A7424" w:rsidRPr="007A7424" w:rsidRDefault="007A7424" w:rsidP="007A7424">
      <w:pPr>
        <w:spacing w:after="0" w:line="240" w:lineRule="auto"/>
        <w:ind w:left="567" w:firstLine="708"/>
        <w:jc w:val="both"/>
        <w:rPr>
          <w:rFonts w:ascii="Arial" w:hAnsi="Arial" w:cs="Arial"/>
        </w:rPr>
      </w:pPr>
    </w:p>
    <w:p w14:paraId="5734BD36" w14:textId="170F395B" w:rsidR="00BE7BF8" w:rsidRPr="00973693" w:rsidRDefault="00BE7BF8" w:rsidP="007A7424">
      <w:pPr>
        <w:tabs>
          <w:tab w:val="left" w:pos="284"/>
        </w:tabs>
        <w:spacing w:after="0" w:line="276" w:lineRule="auto"/>
        <w:ind w:left="568" w:right="283" w:hanging="284"/>
        <w:jc w:val="both"/>
        <w:rPr>
          <w:rFonts w:ascii="Arial" w:hAnsi="Arial" w:cs="Arial"/>
          <w:bCs/>
          <w:iCs/>
        </w:rPr>
      </w:pPr>
    </w:p>
    <w:p w14:paraId="3C9B4E6A" w14:textId="77777777" w:rsidR="000C2527" w:rsidRPr="0031660A" w:rsidRDefault="000C2527" w:rsidP="000C2527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2D1C1F63" w14:textId="77777777" w:rsidR="000C2527" w:rsidRPr="0031660A" w:rsidRDefault="000C2527" w:rsidP="000C2527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2AECDB81" w14:textId="35614D8A" w:rsidR="000C2527" w:rsidRPr="0031660A" w:rsidRDefault="000C2527" w:rsidP="000C2527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31660A">
        <w:rPr>
          <w:rFonts w:ascii="Arial" w:eastAsia="Times New Roman" w:hAnsi="Arial" w:cs="Arial"/>
          <w:szCs w:val="24"/>
          <w:lang w:eastAsia="pl-PL"/>
        </w:rPr>
        <w:t xml:space="preserve">           </w:t>
      </w:r>
      <w:r>
        <w:rPr>
          <w:rFonts w:ascii="Arial" w:eastAsia="Times New Roman" w:hAnsi="Arial" w:cs="Arial"/>
          <w:szCs w:val="24"/>
          <w:lang w:eastAsia="pl-PL"/>
        </w:rPr>
        <w:t>Dnia……………………………</w:t>
      </w:r>
      <w:r>
        <w:rPr>
          <w:rFonts w:ascii="Arial" w:eastAsia="Times New Roman" w:hAnsi="Arial" w:cs="Arial"/>
          <w:szCs w:val="24"/>
          <w:lang w:eastAsia="pl-PL"/>
        </w:rPr>
        <w:tab/>
      </w:r>
      <w:r>
        <w:rPr>
          <w:rFonts w:ascii="Arial" w:eastAsia="Times New Roman" w:hAnsi="Arial" w:cs="Arial"/>
          <w:szCs w:val="24"/>
          <w:lang w:eastAsia="pl-PL"/>
        </w:rPr>
        <w:tab/>
      </w:r>
      <w:r>
        <w:rPr>
          <w:rFonts w:ascii="Arial" w:eastAsia="Times New Roman" w:hAnsi="Arial" w:cs="Arial"/>
          <w:szCs w:val="24"/>
          <w:lang w:eastAsia="pl-PL"/>
        </w:rPr>
        <w:tab/>
      </w:r>
      <w:r w:rsidR="00537F6D">
        <w:rPr>
          <w:rFonts w:ascii="Arial" w:eastAsia="Times New Roman" w:hAnsi="Arial" w:cs="Arial"/>
          <w:szCs w:val="24"/>
          <w:lang w:eastAsia="pl-PL"/>
        </w:rPr>
        <w:t xml:space="preserve">          </w:t>
      </w:r>
      <w:r w:rsidRPr="0031660A">
        <w:rPr>
          <w:rFonts w:ascii="Arial" w:eastAsia="Times New Roman" w:hAnsi="Arial" w:cs="Arial"/>
          <w:szCs w:val="24"/>
          <w:lang w:eastAsia="pl-PL"/>
        </w:rPr>
        <w:t>.............................................</w:t>
      </w:r>
    </w:p>
    <w:p w14:paraId="5BADA2BA" w14:textId="77777777" w:rsidR="000C2527" w:rsidRPr="0031660A" w:rsidRDefault="000C2527" w:rsidP="000C2527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  <w:t xml:space="preserve">             </w:t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>(podpis i pieczęć Wykonawcy)</w:t>
      </w:r>
    </w:p>
    <w:p w14:paraId="2F48A29F" w14:textId="77777777" w:rsidR="007527C3" w:rsidRDefault="007527C3" w:rsidP="00B14963">
      <w:pPr>
        <w:tabs>
          <w:tab w:val="left" w:pos="7868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F30E00F" w14:textId="28DF392B" w:rsidR="004565AD" w:rsidRPr="004565AD" w:rsidRDefault="004565AD" w:rsidP="004565AD">
      <w:pPr>
        <w:tabs>
          <w:tab w:val="left" w:pos="3064"/>
        </w:tabs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4565AD" w:rsidRPr="004565AD" w:rsidSect="000A2C24">
      <w:footerReference w:type="default" r:id="rId7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2AFDF" w14:textId="77777777" w:rsidR="004C1A9E" w:rsidRDefault="004C1A9E" w:rsidP="00B14963">
      <w:pPr>
        <w:spacing w:after="0" w:line="240" w:lineRule="auto"/>
      </w:pPr>
      <w:r>
        <w:separator/>
      </w:r>
    </w:p>
  </w:endnote>
  <w:endnote w:type="continuationSeparator" w:id="0">
    <w:p w14:paraId="0ED1A370" w14:textId="77777777" w:rsidR="004C1A9E" w:rsidRDefault="004C1A9E" w:rsidP="00B14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C5DEE" w14:textId="4ED91390" w:rsidR="00B14963" w:rsidRPr="00B14963" w:rsidRDefault="00B14963" w:rsidP="00B14963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</w:pPr>
    <w:r w:rsidRPr="00B14963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>Nr</w:t>
    </w:r>
    <w:r w:rsidR="006F2A99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 xml:space="preserve"> Postępowania PNP/TSR/</w:t>
    </w:r>
    <w:r w:rsidR="00FA03D6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>1</w:t>
    </w:r>
    <w:r w:rsidR="00B8706C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>1262</w:t>
    </w:r>
    <w:r w:rsidR="006F2A99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>/202</w:t>
    </w:r>
    <w:r w:rsidR="00CE0F1B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>5</w:t>
    </w:r>
  </w:p>
  <w:p w14:paraId="103C6821" w14:textId="77777777" w:rsidR="00B14963" w:rsidRDefault="00B149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ED9A3" w14:textId="77777777" w:rsidR="004C1A9E" w:rsidRDefault="004C1A9E" w:rsidP="00B14963">
      <w:pPr>
        <w:spacing w:after="0" w:line="240" w:lineRule="auto"/>
      </w:pPr>
      <w:r>
        <w:separator/>
      </w:r>
    </w:p>
  </w:footnote>
  <w:footnote w:type="continuationSeparator" w:id="0">
    <w:p w14:paraId="3E009EA1" w14:textId="77777777" w:rsidR="004C1A9E" w:rsidRDefault="004C1A9E" w:rsidP="00B14963">
      <w:pPr>
        <w:spacing w:after="0" w:line="240" w:lineRule="auto"/>
      </w:pPr>
      <w:r>
        <w:continuationSeparator/>
      </w:r>
    </w:p>
  </w:footnote>
  <w:footnote w:id="1">
    <w:p w14:paraId="32EE0EC5" w14:textId="77777777" w:rsidR="007527C3" w:rsidRPr="00B775BB" w:rsidRDefault="007527C3" w:rsidP="007527C3">
      <w:pPr>
        <w:pStyle w:val="Tekstprzypisudolnego"/>
        <w:rPr>
          <w:sz w:val="16"/>
          <w:szCs w:val="16"/>
        </w:rPr>
      </w:pPr>
      <w:r w:rsidRPr="00B775BB">
        <w:rPr>
          <w:rStyle w:val="Odwoanieprzypisudolnego"/>
          <w:sz w:val="16"/>
          <w:szCs w:val="16"/>
        </w:rPr>
        <w:footnoteRef/>
      </w:r>
      <w:r w:rsidRPr="00B775BB">
        <w:rPr>
          <w:sz w:val="16"/>
          <w:szCs w:val="16"/>
        </w:rPr>
        <w:t xml:space="preserve"> Wypełnienie i podpisanie oświadczenia jest obligatoryjne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805DC"/>
    <w:multiLevelType w:val="hybridMultilevel"/>
    <w:tmpl w:val="16B47A3C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9282B"/>
    <w:multiLevelType w:val="hybridMultilevel"/>
    <w:tmpl w:val="0E4CE9A6"/>
    <w:lvl w:ilvl="0" w:tplc="465A646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B010A"/>
    <w:multiLevelType w:val="hybridMultilevel"/>
    <w:tmpl w:val="3C52A2BA"/>
    <w:lvl w:ilvl="0" w:tplc="8514DF2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363754"/>
    <w:multiLevelType w:val="hybridMultilevel"/>
    <w:tmpl w:val="01EC06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color w:val="auto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0674F3"/>
    <w:multiLevelType w:val="hybridMultilevel"/>
    <w:tmpl w:val="DE667412"/>
    <w:lvl w:ilvl="0" w:tplc="FD4AA506">
      <w:start w:val="15"/>
      <w:numFmt w:val="decimal"/>
      <w:lvlText w:val="%1)"/>
      <w:lvlJc w:val="left"/>
      <w:pPr>
        <w:tabs>
          <w:tab w:val="num" w:pos="5400"/>
        </w:tabs>
        <w:ind w:left="540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50462"/>
    <w:multiLevelType w:val="hybridMultilevel"/>
    <w:tmpl w:val="91144E7A"/>
    <w:lvl w:ilvl="0" w:tplc="735AA412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05">
      <w:start w:val="1"/>
      <w:numFmt w:val="bullet"/>
      <w:lvlText w:val=""/>
      <w:lvlJc w:val="left"/>
      <w:pPr>
        <w:ind w:left="2226" w:hanging="18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98B75F9"/>
    <w:multiLevelType w:val="hybridMultilevel"/>
    <w:tmpl w:val="98825FE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26806416">
      <w:start w:val="13"/>
      <w:numFmt w:val="decimal"/>
      <w:lvlText w:val="%3."/>
      <w:lvlJc w:val="left"/>
      <w:pPr>
        <w:ind w:left="2482" w:hanging="36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D5F81584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3799411">
    <w:abstractNumId w:val="13"/>
  </w:num>
  <w:num w:numId="2" w16cid:durableId="878473261">
    <w:abstractNumId w:val="4"/>
  </w:num>
  <w:num w:numId="3" w16cid:durableId="1379471135">
    <w:abstractNumId w:val="2"/>
  </w:num>
  <w:num w:numId="4" w16cid:durableId="1407336566">
    <w:abstractNumId w:val="3"/>
  </w:num>
  <w:num w:numId="5" w16cid:durableId="1697730152">
    <w:abstractNumId w:val="11"/>
  </w:num>
  <w:num w:numId="6" w16cid:durableId="1563634427">
    <w:abstractNumId w:val="1"/>
  </w:num>
  <w:num w:numId="7" w16cid:durableId="1825703634">
    <w:abstractNumId w:val="10"/>
  </w:num>
  <w:num w:numId="8" w16cid:durableId="1803765539">
    <w:abstractNumId w:val="12"/>
  </w:num>
  <w:num w:numId="9" w16cid:durableId="899941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7471040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998908">
    <w:abstractNumId w:val="9"/>
    <w:lvlOverride w:ilvl="0">
      <w:startOverride w:val="1"/>
    </w:lvlOverride>
    <w:lvlOverride w:ilvl="1">
      <w:startOverride w:val="1"/>
    </w:lvlOverride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2033960">
    <w:abstractNumId w:val="9"/>
  </w:num>
  <w:num w:numId="13" w16cid:durableId="521473824">
    <w:abstractNumId w:val="0"/>
  </w:num>
  <w:num w:numId="14" w16cid:durableId="1460764373">
    <w:abstractNumId w:val="5"/>
  </w:num>
  <w:num w:numId="15" w16cid:durableId="3879246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7BB"/>
    <w:rsid w:val="0004145B"/>
    <w:rsid w:val="000526D8"/>
    <w:rsid w:val="00053BF0"/>
    <w:rsid w:val="000704F5"/>
    <w:rsid w:val="000A2C24"/>
    <w:rsid w:val="000A383E"/>
    <w:rsid w:val="000A5908"/>
    <w:rsid w:val="000B2A13"/>
    <w:rsid w:val="000B5B9A"/>
    <w:rsid w:val="000C05F8"/>
    <w:rsid w:val="000C2527"/>
    <w:rsid w:val="00107A96"/>
    <w:rsid w:val="00122265"/>
    <w:rsid w:val="00132FB4"/>
    <w:rsid w:val="001519FD"/>
    <w:rsid w:val="00152E95"/>
    <w:rsid w:val="00197213"/>
    <w:rsid w:val="001D1913"/>
    <w:rsid w:val="001F7A0E"/>
    <w:rsid w:val="00212AD1"/>
    <w:rsid w:val="0021746D"/>
    <w:rsid w:val="00236376"/>
    <w:rsid w:val="002615A3"/>
    <w:rsid w:val="00275943"/>
    <w:rsid w:val="00295701"/>
    <w:rsid w:val="002D46FF"/>
    <w:rsid w:val="00331550"/>
    <w:rsid w:val="003354F4"/>
    <w:rsid w:val="00371401"/>
    <w:rsid w:val="00375135"/>
    <w:rsid w:val="0038251C"/>
    <w:rsid w:val="003A7CB8"/>
    <w:rsid w:val="003E0D07"/>
    <w:rsid w:val="003F4860"/>
    <w:rsid w:val="00405275"/>
    <w:rsid w:val="00431791"/>
    <w:rsid w:val="0043439D"/>
    <w:rsid w:val="00447CC0"/>
    <w:rsid w:val="004565AD"/>
    <w:rsid w:val="00474E8A"/>
    <w:rsid w:val="004814CB"/>
    <w:rsid w:val="004C1A9E"/>
    <w:rsid w:val="004E6B9D"/>
    <w:rsid w:val="00504CD6"/>
    <w:rsid w:val="00536BB0"/>
    <w:rsid w:val="00537F6D"/>
    <w:rsid w:val="00554D14"/>
    <w:rsid w:val="005A0660"/>
    <w:rsid w:val="005D09BB"/>
    <w:rsid w:val="006B5BC9"/>
    <w:rsid w:val="006D2DE7"/>
    <w:rsid w:val="006E7DE1"/>
    <w:rsid w:val="006F2A99"/>
    <w:rsid w:val="00730A5A"/>
    <w:rsid w:val="00745CC4"/>
    <w:rsid w:val="007527C3"/>
    <w:rsid w:val="00766F78"/>
    <w:rsid w:val="00790B32"/>
    <w:rsid w:val="007A3A5E"/>
    <w:rsid w:val="007A6F85"/>
    <w:rsid w:val="007A7424"/>
    <w:rsid w:val="007C4E73"/>
    <w:rsid w:val="007C78D3"/>
    <w:rsid w:val="007C7EA7"/>
    <w:rsid w:val="007D1C72"/>
    <w:rsid w:val="007E79EA"/>
    <w:rsid w:val="00825827"/>
    <w:rsid w:val="00833319"/>
    <w:rsid w:val="008B3090"/>
    <w:rsid w:val="008D131E"/>
    <w:rsid w:val="008F4A19"/>
    <w:rsid w:val="00971AC1"/>
    <w:rsid w:val="0098551F"/>
    <w:rsid w:val="009E0606"/>
    <w:rsid w:val="00A05F0B"/>
    <w:rsid w:val="00AB59C2"/>
    <w:rsid w:val="00AD6F19"/>
    <w:rsid w:val="00B14403"/>
    <w:rsid w:val="00B14963"/>
    <w:rsid w:val="00B34A88"/>
    <w:rsid w:val="00B8706C"/>
    <w:rsid w:val="00BE7BF8"/>
    <w:rsid w:val="00BF51A7"/>
    <w:rsid w:val="00C55224"/>
    <w:rsid w:val="00C6684C"/>
    <w:rsid w:val="00C73586"/>
    <w:rsid w:val="00C853B3"/>
    <w:rsid w:val="00CA6074"/>
    <w:rsid w:val="00CA6DFB"/>
    <w:rsid w:val="00CD0FC8"/>
    <w:rsid w:val="00CE04AB"/>
    <w:rsid w:val="00CE0F1B"/>
    <w:rsid w:val="00D15A44"/>
    <w:rsid w:val="00D47A61"/>
    <w:rsid w:val="00D560F3"/>
    <w:rsid w:val="00D96856"/>
    <w:rsid w:val="00DA0EFB"/>
    <w:rsid w:val="00DB5F0A"/>
    <w:rsid w:val="00E01388"/>
    <w:rsid w:val="00E05876"/>
    <w:rsid w:val="00E20206"/>
    <w:rsid w:val="00E30F4B"/>
    <w:rsid w:val="00E335B4"/>
    <w:rsid w:val="00E656D3"/>
    <w:rsid w:val="00E837EA"/>
    <w:rsid w:val="00E8552D"/>
    <w:rsid w:val="00EA7DC1"/>
    <w:rsid w:val="00ED3F39"/>
    <w:rsid w:val="00F370E5"/>
    <w:rsid w:val="00F40459"/>
    <w:rsid w:val="00FA03D6"/>
    <w:rsid w:val="00FA52D3"/>
    <w:rsid w:val="00FD312A"/>
    <w:rsid w:val="00FD57BB"/>
    <w:rsid w:val="00FD58C8"/>
    <w:rsid w:val="00FF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D964E"/>
  <w15:chartTrackingRefBased/>
  <w15:docId w15:val="{FC965BF1-A066-434C-AAD6-CD000739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4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963"/>
  </w:style>
  <w:style w:type="paragraph" w:styleId="Stopka">
    <w:name w:val="footer"/>
    <w:basedOn w:val="Normalny"/>
    <w:link w:val="StopkaZnak"/>
    <w:uiPriority w:val="99"/>
    <w:unhideWhenUsed/>
    <w:rsid w:val="00B14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963"/>
  </w:style>
  <w:style w:type="paragraph" w:styleId="Tekstprzypisudolnego">
    <w:name w:val="footnote text"/>
    <w:basedOn w:val="Normalny"/>
    <w:link w:val="TekstprzypisudolnegoZnak"/>
    <w:uiPriority w:val="99"/>
    <w:rsid w:val="007527C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27C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527C3"/>
    <w:rPr>
      <w:vertAlign w:val="superscript"/>
    </w:rPr>
  </w:style>
  <w:style w:type="paragraph" w:styleId="Akapitzlist">
    <w:name w:val="List Paragraph"/>
    <w:aliases w:val="Normal,Akapit z listą3,Akapit z listą31,Normalny1,Podsis rysunku,Tytuły,List Paragraph,Normalny2,Normalny3,Normalny4,Normalny11,Punktowanie,Akapit główny,Lista Beata,Lettre d'introduction,maz_wyliczenie,opis dzialania,K-P_odwolanie,lp1"/>
    <w:basedOn w:val="Normalny"/>
    <w:link w:val="AkapitzlistZnak"/>
    <w:uiPriority w:val="34"/>
    <w:qFormat/>
    <w:rsid w:val="00152E95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Normalny1 Znak,Podsis rysunku Znak,Tytuły Znak,List Paragraph Znak,Normalny2 Znak,Normalny3 Znak,Normalny4 Znak,Normalny11 Znak,Punktowanie Znak,Akapit główny Znak,lp1 Znak"/>
    <w:link w:val="Akapitzlist"/>
    <w:uiPriority w:val="34"/>
    <w:qFormat/>
    <w:rsid w:val="00152E9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aliases w:val="Tekst podstawowy Znak Znak Znak,Tekst podstawowy Znak Znak Znak Znak Znak,body text,UNI-Tekst w tabeli"/>
    <w:basedOn w:val="Normalny"/>
    <w:link w:val="TekstpodstawowyZnak"/>
    <w:uiPriority w:val="99"/>
    <w:rsid w:val="00766F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,body text Znak,UNI-Tekst w tabeli Znak"/>
    <w:basedOn w:val="Domylnaczcionkaakapitu"/>
    <w:link w:val="Tekstpodstawowy"/>
    <w:uiPriority w:val="99"/>
    <w:rsid w:val="00766F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2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Baron Krzysztof (TSR)</cp:lastModifiedBy>
  <cp:revision>110</cp:revision>
  <dcterms:created xsi:type="dcterms:W3CDTF">2022-11-16T12:51:00Z</dcterms:created>
  <dcterms:modified xsi:type="dcterms:W3CDTF">2025-11-25T10:41:00Z</dcterms:modified>
</cp:coreProperties>
</file>